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309B" w14:textId="087CE00F" w:rsidR="003C29E7" w:rsidRDefault="003C29E7" w:rsidP="009C2C2A">
      <w:pPr>
        <w:spacing w:before="100" w:beforeAutospacing="1" w:after="100" w:afterAutospacing="1" w:line="240" w:lineRule="auto"/>
        <w:jc w:val="both"/>
        <w:rPr>
          <w:rFonts w:ascii="Times New Roman" w:eastAsia="Times New Roman" w:hAnsi="Times New Roman" w:cs="Times New Roman"/>
          <w:b/>
          <w:bCs/>
          <w:kern w:val="0"/>
          <w:sz w:val="28"/>
          <w:szCs w:val="28"/>
          <w:lang w:eastAsia="fr-FR"/>
          <w14:ligatures w14:val="none"/>
        </w:rPr>
      </w:pPr>
      <w:r w:rsidRPr="003C29E7">
        <w:rPr>
          <w:rFonts w:ascii="Times New Roman" w:eastAsia="Times New Roman" w:hAnsi="Times New Roman" w:cs="Times New Roman"/>
          <w:b/>
          <w:bCs/>
          <w:kern w:val="0"/>
          <w:sz w:val="28"/>
          <w:szCs w:val="28"/>
          <w:lang w:eastAsia="fr-FR"/>
          <w14:ligatures w14:val="none"/>
        </w:rPr>
        <w:t>MOTION DE PROTESTATION CONTRE LE PROJET INDUSTRIEL</w:t>
      </w:r>
      <w:r w:rsidR="00E74E54">
        <w:rPr>
          <w:rFonts w:ascii="Times New Roman" w:eastAsia="Times New Roman" w:hAnsi="Times New Roman" w:cs="Times New Roman"/>
          <w:b/>
          <w:bCs/>
          <w:kern w:val="0"/>
          <w:sz w:val="28"/>
          <w:szCs w:val="28"/>
          <w:lang w:eastAsia="fr-FR"/>
          <w14:ligatures w14:val="none"/>
        </w:rPr>
        <w:t xml:space="preserve">  </w:t>
      </w:r>
      <w:r w:rsidRPr="003C29E7">
        <w:rPr>
          <w:rFonts w:ascii="Times New Roman" w:eastAsia="Times New Roman" w:hAnsi="Times New Roman" w:cs="Times New Roman"/>
          <w:b/>
          <w:bCs/>
          <w:kern w:val="0"/>
          <w:sz w:val="28"/>
          <w:szCs w:val="28"/>
          <w:lang w:eastAsia="fr-FR"/>
          <w14:ligatures w14:val="none"/>
        </w:rPr>
        <w:t xml:space="preserve"> EC</w:t>
      </w:r>
      <w:r w:rsidR="00E74E54">
        <w:rPr>
          <w:rFonts w:ascii="Times New Roman" w:eastAsia="Times New Roman" w:hAnsi="Times New Roman" w:cs="Times New Roman"/>
          <w:b/>
          <w:bCs/>
          <w:kern w:val="0"/>
          <w:sz w:val="28"/>
          <w:szCs w:val="28"/>
          <w:lang w:eastAsia="fr-FR"/>
          <w14:ligatures w14:val="none"/>
        </w:rPr>
        <w:t>HO ENERGIE</w:t>
      </w:r>
      <w:r w:rsidRPr="003C29E7">
        <w:rPr>
          <w:rFonts w:ascii="Times New Roman" w:eastAsia="Times New Roman" w:hAnsi="Times New Roman" w:cs="Times New Roman"/>
          <w:b/>
          <w:bCs/>
          <w:kern w:val="0"/>
          <w:sz w:val="28"/>
          <w:szCs w:val="28"/>
          <w:lang w:eastAsia="fr-FR"/>
          <w14:ligatures w14:val="none"/>
        </w:rPr>
        <w:t xml:space="preserve"> EN BÉARN ET PAYS BASQUE</w:t>
      </w:r>
    </w:p>
    <w:p w14:paraId="5DEEF9EC" w14:textId="7AFC86BE" w:rsidR="00D44129" w:rsidRDefault="003C29E7" w:rsidP="009C2C2A">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C29E7">
        <w:rPr>
          <w:rFonts w:ascii="Times New Roman" w:eastAsia="Times New Roman" w:hAnsi="Times New Roman" w:cs="Times New Roman"/>
          <w:kern w:val="0"/>
          <w:sz w:val="24"/>
          <w:szCs w:val="24"/>
          <w:lang w:eastAsia="fr-FR"/>
          <w14:ligatures w14:val="none"/>
        </w:rPr>
        <w:br/>
        <w:t xml:space="preserve">Dans le Béarn et le Pays Basque, le projet industriel E-CHO, porté par Elyse Energy, soulève de nombreuses inquiétudes. Ce </w:t>
      </w:r>
      <w:r w:rsidR="00E74E54">
        <w:rPr>
          <w:rFonts w:ascii="Times New Roman" w:eastAsia="Times New Roman" w:hAnsi="Times New Roman" w:cs="Times New Roman"/>
          <w:kern w:val="0"/>
          <w:sz w:val="24"/>
          <w:szCs w:val="24"/>
          <w:lang w:eastAsia="fr-FR"/>
          <w14:ligatures w14:val="none"/>
        </w:rPr>
        <w:t>projet</w:t>
      </w:r>
      <w:r w:rsidRPr="003C29E7">
        <w:rPr>
          <w:rFonts w:ascii="Times New Roman" w:eastAsia="Times New Roman" w:hAnsi="Times New Roman" w:cs="Times New Roman"/>
          <w:kern w:val="0"/>
          <w:sz w:val="24"/>
          <w:szCs w:val="24"/>
          <w:lang w:eastAsia="fr-FR"/>
          <w14:ligatures w14:val="none"/>
        </w:rPr>
        <w:t xml:space="preserve"> qui prétend répondre aux défis environnementaux, interroge sur </w:t>
      </w:r>
      <w:r w:rsidR="00E74E54">
        <w:rPr>
          <w:rFonts w:ascii="Times New Roman" w:eastAsia="Times New Roman" w:hAnsi="Times New Roman" w:cs="Times New Roman"/>
          <w:kern w:val="0"/>
          <w:sz w:val="24"/>
          <w:szCs w:val="24"/>
          <w:lang w:eastAsia="fr-FR"/>
          <w14:ligatures w14:val="none"/>
        </w:rPr>
        <w:t>son</w:t>
      </w:r>
      <w:r w:rsidRPr="003C29E7">
        <w:rPr>
          <w:rFonts w:ascii="Times New Roman" w:eastAsia="Times New Roman" w:hAnsi="Times New Roman" w:cs="Times New Roman"/>
          <w:kern w:val="0"/>
          <w:sz w:val="24"/>
          <w:szCs w:val="24"/>
          <w:lang w:eastAsia="fr-FR"/>
          <w14:ligatures w14:val="none"/>
        </w:rPr>
        <w:t xml:space="preserve"> impact écologique, </w:t>
      </w:r>
      <w:r w:rsidR="00E74E54">
        <w:rPr>
          <w:rFonts w:ascii="Times New Roman" w:eastAsia="Times New Roman" w:hAnsi="Times New Roman" w:cs="Times New Roman"/>
          <w:kern w:val="0"/>
          <w:sz w:val="24"/>
          <w:szCs w:val="24"/>
          <w:lang w:eastAsia="fr-FR"/>
          <w14:ligatures w14:val="none"/>
        </w:rPr>
        <w:t>sa</w:t>
      </w:r>
      <w:r w:rsidRPr="003C29E7">
        <w:rPr>
          <w:rFonts w:ascii="Times New Roman" w:eastAsia="Times New Roman" w:hAnsi="Times New Roman" w:cs="Times New Roman"/>
          <w:kern w:val="0"/>
          <w:sz w:val="24"/>
          <w:szCs w:val="24"/>
          <w:lang w:eastAsia="fr-FR"/>
          <w14:ligatures w14:val="none"/>
        </w:rPr>
        <w:t xml:space="preserve"> viabilité économique et </w:t>
      </w:r>
      <w:r w:rsidR="00E74E54">
        <w:rPr>
          <w:rFonts w:ascii="Times New Roman" w:eastAsia="Times New Roman" w:hAnsi="Times New Roman" w:cs="Times New Roman"/>
          <w:kern w:val="0"/>
          <w:sz w:val="24"/>
          <w:szCs w:val="24"/>
          <w:lang w:eastAsia="fr-FR"/>
          <w14:ligatures w14:val="none"/>
        </w:rPr>
        <w:t>sa</w:t>
      </w:r>
      <w:r w:rsidRPr="003C29E7">
        <w:rPr>
          <w:rFonts w:ascii="Times New Roman" w:eastAsia="Times New Roman" w:hAnsi="Times New Roman" w:cs="Times New Roman"/>
          <w:kern w:val="0"/>
          <w:sz w:val="24"/>
          <w:szCs w:val="24"/>
          <w:lang w:eastAsia="fr-FR"/>
          <w14:ligatures w14:val="none"/>
        </w:rPr>
        <w:t xml:space="preserve"> pertinence face aux besoins des populations locales.</w:t>
      </w:r>
    </w:p>
    <w:p w14:paraId="587ECE6B" w14:textId="77777777" w:rsidR="00E74E54" w:rsidRDefault="00E74E54" w:rsidP="009C2C2A">
      <w:pPr>
        <w:pStyle w:val="Default"/>
        <w:jc w:val="both"/>
      </w:pPr>
    </w:p>
    <w:p w14:paraId="13C1B531" w14:textId="77777777" w:rsidR="00E74E54" w:rsidRPr="00E74E54" w:rsidRDefault="00E74E54" w:rsidP="009C2C2A">
      <w:pPr>
        <w:pStyle w:val="Default"/>
        <w:jc w:val="both"/>
        <w:rPr>
          <w:rFonts w:eastAsia="Times New Roman"/>
          <w:color w:val="auto"/>
          <w:lang w:eastAsia="fr-FR"/>
          <w14:ligatures w14:val="none"/>
        </w:rPr>
      </w:pPr>
      <w:r w:rsidRPr="00E74E54">
        <w:rPr>
          <w:rFonts w:eastAsia="Times New Roman"/>
          <w:color w:val="auto"/>
          <w:lang w:eastAsia="fr-FR"/>
          <w14:ligatures w14:val="none"/>
        </w:rPr>
        <w:t xml:space="preserve"> Le projet E-CHO d’Elyse Energy, qui s’implanterait à Lacq, repose sur un système de trois usines distinctes. La construction d'une usine de production d'hydrogène (HyLacq) comme vecteur d'énergie pour alimenter une usine qui produirait 200 000 t/an d'e-méthanol (eM Lacq) pour le transport maritime et l'industrie chimique et, enfin, une usine (BioTJet) qui produirait 75 000 t/an d'e-bio-kérosène pour "décarboner" le transport aérien. </w:t>
      </w:r>
    </w:p>
    <w:p w14:paraId="0950D5DF" w14:textId="10D30BED" w:rsidR="00E74E54" w:rsidRPr="00E74E54" w:rsidRDefault="00E74E54" w:rsidP="009C2C2A">
      <w:pPr>
        <w:pStyle w:val="Default"/>
        <w:jc w:val="both"/>
        <w:rPr>
          <w:rFonts w:eastAsia="Times New Roman"/>
          <w:color w:val="auto"/>
          <w:lang w:eastAsia="fr-FR"/>
          <w14:ligatures w14:val="none"/>
        </w:rPr>
      </w:pPr>
      <w:r w:rsidRPr="00E74E54">
        <w:rPr>
          <w:rFonts w:eastAsia="Times New Roman"/>
          <w:color w:val="auto"/>
          <w:lang w:eastAsia="fr-FR"/>
          <w14:ligatures w14:val="none"/>
        </w:rPr>
        <w:t xml:space="preserve">Elyse prétend que le projet BioTJet pour la production d'e-bio kérosène contribuera de manière significative à la décarbonation du secteur aérien, la réalité est tout autre étant donné que le site ne produira qu’environ 1% du carburant aérien alternatif français. De plus, en particulier à cause des prélèvements de bois des forêts, le projet ne sera pas du tout « bas-carbone » sur la totalité du cycle. D'autre part, pour des raisons techniques et financières, les compagnies aériennes ne veulent ni ne peuvent incorporer assez de carburant alternatif dans les moteurs d’avions. Les prévisions de la part incorporable de carburant de synthèse ont été déjà revues à la baisse pour 2030 (actuellement inférieure à 1 % en moyenne). La raison d’être même du projet BioTJet est donc remise en question : Les carburants de synthèse arriveront trop tard pour décarboner suffisamment l'aviation d’ici 2050, sans modération du trafic (et a fortiori avec l'augmentation attendue du trafic aérien d'ici 20 ans). </w:t>
      </w:r>
    </w:p>
    <w:p w14:paraId="1A1070AA" w14:textId="7D2980E8" w:rsidR="00E74E54" w:rsidRDefault="00E74E54" w:rsidP="009C2C2A">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E74E54">
        <w:rPr>
          <w:rFonts w:ascii="Times New Roman" w:eastAsia="Times New Roman" w:hAnsi="Times New Roman" w:cs="Times New Roman"/>
          <w:kern w:val="0"/>
          <w:sz w:val="24"/>
          <w:szCs w:val="24"/>
          <w:lang w:eastAsia="fr-FR"/>
          <w14:ligatures w14:val="none"/>
        </w:rPr>
        <w:t>Enfin, l’implantation du complexe industriel E-CHO sur le bassin de Lacq s’avère dangereuse pour les riverains, irréaliste quant à la ressource en biomasse, non viable sur le plan de la technique du procédé industriel et à haut risque pour le puits de carbone forestier.</w:t>
      </w:r>
    </w:p>
    <w:p w14:paraId="4F4AD52A" w14:textId="1894CB25" w:rsidR="00E74E54" w:rsidRDefault="00292C24" w:rsidP="009C2C2A">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La consommation d’eau </w:t>
      </w:r>
      <w:r w:rsidR="00A52E33" w:rsidRPr="00E74E54">
        <w:rPr>
          <w:rFonts w:ascii="Times New Roman" w:eastAsia="Times New Roman" w:hAnsi="Times New Roman" w:cs="Times New Roman"/>
          <w:kern w:val="0"/>
          <w:sz w:val="24"/>
          <w:szCs w:val="24"/>
          <w:lang w:eastAsia="fr-FR"/>
          <w14:ligatures w14:val="none"/>
        </w:rPr>
        <w:t>annoncé</w:t>
      </w:r>
      <w:r w:rsidR="00A52E33">
        <w:rPr>
          <w:rFonts w:ascii="Times New Roman" w:eastAsia="Times New Roman" w:hAnsi="Times New Roman" w:cs="Times New Roman"/>
          <w:kern w:val="0"/>
          <w:sz w:val="24"/>
          <w:szCs w:val="24"/>
          <w:lang w:eastAsia="fr-FR"/>
          <w14:ligatures w14:val="none"/>
        </w:rPr>
        <w:t xml:space="preserve"> à ce jour par l’industriel </w:t>
      </w:r>
      <w:r>
        <w:rPr>
          <w:rFonts w:ascii="Times New Roman" w:eastAsia="Times New Roman" w:hAnsi="Times New Roman" w:cs="Times New Roman"/>
          <w:kern w:val="0"/>
          <w:sz w:val="24"/>
          <w:szCs w:val="24"/>
          <w:lang w:eastAsia="fr-FR"/>
          <w14:ligatures w14:val="none"/>
        </w:rPr>
        <w:t xml:space="preserve">pour </w:t>
      </w:r>
      <w:r w:rsidR="00E74E54" w:rsidRPr="00E74E54">
        <w:rPr>
          <w:rFonts w:ascii="Times New Roman" w:eastAsia="Times New Roman" w:hAnsi="Times New Roman" w:cs="Times New Roman"/>
          <w:kern w:val="0"/>
          <w:sz w:val="24"/>
          <w:szCs w:val="24"/>
          <w:lang w:eastAsia="fr-FR"/>
          <w14:ligatures w14:val="none"/>
        </w:rPr>
        <w:t>l'électrolyseur</w:t>
      </w:r>
      <w:r w:rsidR="00A52E33">
        <w:rPr>
          <w:rFonts w:ascii="Times New Roman" w:eastAsia="Times New Roman" w:hAnsi="Times New Roman" w:cs="Times New Roman"/>
          <w:kern w:val="0"/>
          <w:sz w:val="24"/>
          <w:szCs w:val="24"/>
          <w:lang w:eastAsia="fr-FR"/>
          <w14:ligatures w14:val="none"/>
        </w:rPr>
        <w:t xml:space="preserve">, l’usine E méthanol et celle d’E kérosène est de  </w:t>
      </w:r>
      <w:r w:rsidR="00E74E54" w:rsidRPr="00E74E54">
        <w:rPr>
          <w:rFonts w:ascii="Times New Roman" w:eastAsia="Times New Roman" w:hAnsi="Times New Roman" w:cs="Times New Roman"/>
          <w:kern w:val="0"/>
          <w:sz w:val="24"/>
          <w:szCs w:val="24"/>
          <w:lang w:eastAsia="fr-FR"/>
          <w14:ligatures w14:val="none"/>
        </w:rPr>
        <w:t xml:space="preserve"> </w:t>
      </w:r>
      <w:r w:rsidR="007C08A4" w:rsidRPr="00E74E54">
        <w:rPr>
          <w:rFonts w:ascii="Times New Roman" w:eastAsia="Times New Roman" w:hAnsi="Times New Roman" w:cs="Times New Roman"/>
          <w:kern w:val="0"/>
          <w:sz w:val="24"/>
          <w:szCs w:val="24"/>
          <w:lang w:eastAsia="fr-FR"/>
          <w14:ligatures w14:val="none"/>
        </w:rPr>
        <w:t>6.8</w:t>
      </w:r>
      <w:r w:rsidR="00E74E54" w:rsidRPr="00E74E54">
        <w:rPr>
          <w:rFonts w:ascii="Times New Roman" w:eastAsia="Times New Roman" w:hAnsi="Times New Roman" w:cs="Times New Roman"/>
          <w:kern w:val="0"/>
          <w:sz w:val="24"/>
          <w:szCs w:val="24"/>
          <w:lang w:eastAsia="fr-FR"/>
          <w14:ligatures w14:val="none"/>
        </w:rPr>
        <w:t xml:space="preserve"> millions de </w:t>
      </w:r>
      <w:r w:rsidR="007C08A4" w:rsidRPr="00E74E54">
        <w:rPr>
          <w:rFonts w:ascii="Times New Roman" w:eastAsia="Times New Roman" w:hAnsi="Times New Roman" w:cs="Times New Roman"/>
          <w:kern w:val="0"/>
          <w:sz w:val="24"/>
          <w:szCs w:val="24"/>
          <w:lang w:eastAsia="fr-FR"/>
          <w14:ligatures w14:val="none"/>
        </w:rPr>
        <w:t>m3</w:t>
      </w:r>
      <w:r w:rsidR="00A52E33">
        <w:rPr>
          <w:rFonts w:ascii="Times New Roman" w:eastAsia="Times New Roman" w:hAnsi="Times New Roman" w:cs="Times New Roman"/>
          <w:kern w:val="0"/>
          <w:sz w:val="24"/>
          <w:szCs w:val="24"/>
          <w:lang w:eastAsia="fr-FR"/>
          <w14:ligatures w14:val="none"/>
        </w:rPr>
        <w:t>/an.</w:t>
      </w:r>
      <w:r w:rsidR="00E74E54" w:rsidRPr="00E74E54">
        <w:rPr>
          <w:rFonts w:ascii="Times New Roman" w:eastAsia="Times New Roman" w:hAnsi="Times New Roman" w:cs="Times New Roman"/>
          <w:kern w:val="0"/>
          <w:sz w:val="24"/>
          <w:szCs w:val="24"/>
          <w:lang w:eastAsia="fr-FR"/>
          <w14:ligatures w14:val="none"/>
        </w:rPr>
        <w:t xml:space="preserve"> Elyse a donc obtenu une autorisation de prélèvements supplémentaires, alors que d'autres industries locales doivent respecter le Plan de Sobriété National, en réduisant de 10 % la consommation d’ici 2030, et qu'il y a des restrictions de plus en plus fréquentes pour les usagers (notamment les agriculteurs) en période de sécheresse.</w:t>
      </w:r>
    </w:p>
    <w:p w14:paraId="19139768" w14:textId="04E07923" w:rsidR="00D44129" w:rsidRDefault="00D44129" w:rsidP="009C2C2A">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E74E54">
        <w:rPr>
          <w:rFonts w:ascii="Times New Roman" w:eastAsia="Times New Roman" w:hAnsi="Times New Roman" w:cs="Times New Roman"/>
          <w:kern w:val="0"/>
          <w:sz w:val="24"/>
          <w:szCs w:val="24"/>
          <w:lang w:eastAsia="fr-FR"/>
          <w14:ligatures w14:val="none"/>
        </w:rPr>
        <w:t>Le projet d'électrolyse nécessite une énorme quantité d'énergie de 4,5 TWh, équivalente à la consommation annuelle des Pyrénées-Atlantiques, entraînant un bilan énergétique négatif. Cela représente environ 60 % de la capacité d'un réacteur nucléaire. Des questions se posent sur la capacité du réseau à fournir cette électricité sans ajouter de mini-centrales nucléaires, et sur l'impact potentiel sur les prix de l'électricité pour le grand public. De plus, le site de production d'hydrogène HyLacq d'Elyse Energy dépendra d'une adaptation du réseau électrique, et la dénomination "hydrogène vert" est trompeuse, car elle implique l'utilisation exclusive d'énergies renouvelables, ce qui n'est pas le cas ici.</w:t>
      </w:r>
    </w:p>
    <w:p w14:paraId="57DED9B9" w14:textId="1B537E27" w:rsidR="009C2C2A" w:rsidRDefault="003C29E7" w:rsidP="009C2C2A">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3C29E7">
        <w:rPr>
          <w:rFonts w:ascii="Times New Roman" w:eastAsia="Times New Roman" w:hAnsi="Times New Roman" w:cs="Times New Roman"/>
          <w:kern w:val="0"/>
          <w:sz w:val="24"/>
          <w:szCs w:val="24"/>
          <w:lang w:eastAsia="fr-FR"/>
          <w14:ligatures w14:val="none"/>
        </w:rPr>
        <w:br/>
        <w:t>Le</w:t>
      </w:r>
      <w:r w:rsidR="00292C24">
        <w:rPr>
          <w:rFonts w:ascii="Times New Roman" w:eastAsia="Times New Roman" w:hAnsi="Times New Roman" w:cs="Times New Roman"/>
          <w:kern w:val="0"/>
          <w:sz w:val="24"/>
          <w:szCs w:val="24"/>
          <w:lang w:eastAsia="fr-FR"/>
          <w14:ligatures w14:val="none"/>
        </w:rPr>
        <w:t>s</w:t>
      </w:r>
      <w:r w:rsidRPr="003C29E7">
        <w:rPr>
          <w:rFonts w:ascii="Times New Roman" w:eastAsia="Times New Roman" w:hAnsi="Times New Roman" w:cs="Times New Roman"/>
          <w:kern w:val="0"/>
          <w:sz w:val="24"/>
          <w:szCs w:val="24"/>
          <w:lang w:eastAsia="fr-FR"/>
          <w14:ligatures w14:val="none"/>
        </w:rPr>
        <w:t xml:space="preserve"> site</w:t>
      </w:r>
      <w:r w:rsidR="00292C24">
        <w:rPr>
          <w:rFonts w:ascii="Times New Roman" w:eastAsia="Times New Roman" w:hAnsi="Times New Roman" w:cs="Times New Roman"/>
          <w:kern w:val="0"/>
          <w:sz w:val="24"/>
          <w:szCs w:val="24"/>
          <w:lang w:eastAsia="fr-FR"/>
          <w14:ligatures w14:val="none"/>
        </w:rPr>
        <w:t>s</w:t>
      </w:r>
      <w:r w:rsidRPr="003C29E7">
        <w:rPr>
          <w:rFonts w:ascii="Times New Roman" w:eastAsia="Times New Roman" w:hAnsi="Times New Roman" w:cs="Times New Roman"/>
          <w:kern w:val="0"/>
          <w:sz w:val="24"/>
          <w:szCs w:val="24"/>
          <w:lang w:eastAsia="fr-FR"/>
          <w14:ligatures w14:val="none"/>
        </w:rPr>
        <w:t xml:space="preserve"> projeté</w:t>
      </w:r>
      <w:r w:rsidR="00292C24">
        <w:rPr>
          <w:rFonts w:ascii="Times New Roman" w:eastAsia="Times New Roman" w:hAnsi="Times New Roman" w:cs="Times New Roman"/>
          <w:kern w:val="0"/>
          <w:sz w:val="24"/>
          <w:szCs w:val="24"/>
          <w:lang w:eastAsia="fr-FR"/>
          <w14:ligatures w14:val="none"/>
        </w:rPr>
        <w:t>s</w:t>
      </w:r>
      <w:r w:rsidRPr="003C29E7">
        <w:rPr>
          <w:rFonts w:ascii="Times New Roman" w:eastAsia="Times New Roman" w:hAnsi="Times New Roman" w:cs="Times New Roman"/>
          <w:kern w:val="0"/>
          <w:sz w:val="24"/>
          <w:szCs w:val="24"/>
          <w:lang w:eastAsia="fr-FR"/>
          <w14:ligatures w14:val="none"/>
        </w:rPr>
        <w:t xml:space="preserve"> p</w:t>
      </w:r>
      <w:r w:rsidR="00292C24">
        <w:rPr>
          <w:rFonts w:ascii="Times New Roman" w:eastAsia="Times New Roman" w:hAnsi="Times New Roman" w:cs="Times New Roman"/>
          <w:kern w:val="0"/>
          <w:sz w:val="24"/>
          <w:szCs w:val="24"/>
          <w:lang w:eastAsia="fr-FR"/>
          <w14:ligatures w14:val="none"/>
        </w:rPr>
        <w:t>ar</w:t>
      </w:r>
      <w:r w:rsidRPr="003C29E7">
        <w:rPr>
          <w:rFonts w:ascii="Times New Roman" w:eastAsia="Times New Roman" w:hAnsi="Times New Roman" w:cs="Times New Roman"/>
          <w:kern w:val="0"/>
          <w:sz w:val="24"/>
          <w:szCs w:val="24"/>
          <w:lang w:eastAsia="fr-FR"/>
          <w14:ligatures w14:val="none"/>
        </w:rPr>
        <w:t xml:space="preserve"> E-CHO </w:t>
      </w:r>
      <w:r w:rsidR="00292C24">
        <w:rPr>
          <w:rFonts w:ascii="Times New Roman" w:eastAsia="Times New Roman" w:hAnsi="Times New Roman" w:cs="Times New Roman"/>
          <w:kern w:val="0"/>
          <w:sz w:val="24"/>
          <w:szCs w:val="24"/>
          <w:lang w:eastAsia="fr-FR"/>
          <w14:ligatures w14:val="none"/>
        </w:rPr>
        <w:t>sont</w:t>
      </w:r>
      <w:r w:rsidRPr="003C29E7">
        <w:rPr>
          <w:rFonts w:ascii="Times New Roman" w:eastAsia="Times New Roman" w:hAnsi="Times New Roman" w:cs="Times New Roman"/>
          <w:kern w:val="0"/>
          <w:sz w:val="24"/>
          <w:szCs w:val="24"/>
          <w:lang w:eastAsia="fr-FR"/>
          <w14:ligatures w14:val="none"/>
        </w:rPr>
        <w:t xml:space="preserve"> situé</w:t>
      </w:r>
      <w:r w:rsidR="00292C24">
        <w:rPr>
          <w:rFonts w:ascii="Times New Roman" w:eastAsia="Times New Roman" w:hAnsi="Times New Roman" w:cs="Times New Roman"/>
          <w:kern w:val="0"/>
          <w:sz w:val="24"/>
          <w:szCs w:val="24"/>
          <w:lang w:eastAsia="fr-FR"/>
          <w14:ligatures w14:val="none"/>
        </w:rPr>
        <w:t>s</w:t>
      </w:r>
      <w:r w:rsidRPr="003C29E7">
        <w:rPr>
          <w:rFonts w:ascii="Times New Roman" w:eastAsia="Times New Roman" w:hAnsi="Times New Roman" w:cs="Times New Roman"/>
          <w:kern w:val="0"/>
          <w:sz w:val="24"/>
          <w:szCs w:val="24"/>
          <w:lang w:eastAsia="fr-FR"/>
          <w14:ligatures w14:val="none"/>
        </w:rPr>
        <w:t xml:space="preserve"> </w:t>
      </w:r>
      <w:r w:rsidR="00292C24">
        <w:rPr>
          <w:rFonts w:ascii="Times New Roman" w:eastAsia="Times New Roman" w:hAnsi="Times New Roman" w:cs="Times New Roman"/>
          <w:kern w:val="0"/>
          <w:sz w:val="24"/>
          <w:szCs w:val="24"/>
          <w:lang w:eastAsia="fr-FR"/>
          <w14:ligatures w14:val="none"/>
        </w:rPr>
        <w:t xml:space="preserve">sur un bassin déjà fortement impacté par l’industrie chimique et </w:t>
      </w:r>
      <w:r w:rsidRPr="003C29E7">
        <w:rPr>
          <w:rFonts w:ascii="Times New Roman" w:eastAsia="Times New Roman" w:hAnsi="Times New Roman" w:cs="Times New Roman"/>
          <w:kern w:val="0"/>
          <w:sz w:val="24"/>
          <w:szCs w:val="24"/>
          <w:lang w:eastAsia="fr-FR"/>
          <w14:ligatures w14:val="none"/>
        </w:rPr>
        <w:t xml:space="preserve">à </w:t>
      </w:r>
      <w:r w:rsidR="00292C24" w:rsidRPr="003C29E7">
        <w:rPr>
          <w:rFonts w:ascii="Times New Roman" w:eastAsia="Times New Roman" w:hAnsi="Times New Roman" w:cs="Times New Roman"/>
          <w:kern w:val="0"/>
          <w:sz w:val="24"/>
          <w:szCs w:val="24"/>
          <w:lang w:eastAsia="fr-FR"/>
          <w14:ligatures w14:val="none"/>
        </w:rPr>
        <w:t>proximité d’habitations</w:t>
      </w:r>
      <w:r w:rsidR="00292C24">
        <w:rPr>
          <w:rFonts w:ascii="Times New Roman" w:eastAsia="Times New Roman" w:hAnsi="Times New Roman" w:cs="Times New Roman"/>
          <w:kern w:val="0"/>
          <w:sz w:val="24"/>
          <w:szCs w:val="24"/>
          <w:lang w:eastAsia="fr-FR"/>
          <w14:ligatures w14:val="none"/>
        </w:rPr>
        <w:t xml:space="preserve">. </w:t>
      </w:r>
      <w:r w:rsidR="00292C24" w:rsidRPr="003C29E7">
        <w:rPr>
          <w:rFonts w:ascii="Times New Roman" w:eastAsia="Times New Roman" w:hAnsi="Times New Roman" w:cs="Times New Roman"/>
          <w:kern w:val="0"/>
          <w:sz w:val="24"/>
          <w:szCs w:val="24"/>
          <w:lang w:eastAsia="fr-FR"/>
          <w14:ligatures w14:val="none"/>
        </w:rPr>
        <w:t>Les</w:t>
      </w:r>
      <w:r w:rsidRPr="003C29E7">
        <w:rPr>
          <w:rFonts w:ascii="Times New Roman" w:eastAsia="Times New Roman" w:hAnsi="Times New Roman" w:cs="Times New Roman"/>
          <w:kern w:val="0"/>
          <w:sz w:val="24"/>
          <w:szCs w:val="24"/>
          <w:lang w:eastAsia="fr-FR"/>
          <w14:ligatures w14:val="none"/>
        </w:rPr>
        <w:t xml:space="preserve"> population</w:t>
      </w:r>
      <w:r w:rsidR="00292C24">
        <w:rPr>
          <w:rFonts w:ascii="Times New Roman" w:eastAsia="Times New Roman" w:hAnsi="Times New Roman" w:cs="Times New Roman"/>
          <w:kern w:val="0"/>
          <w:sz w:val="24"/>
          <w:szCs w:val="24"/>
          <w:lang w:eastAsia="fr-FR"/>
          <w14:ligatures w14:val="none"/>
        </w:rPr>
        <w:t xml:space="preserve"> voisines seront </w:t>
      </w:r>
      <w:r w:rsidR="00292C24" w:rsidRPr="003C29E7">
        <w:rPr>
          <w:rFonts w:ascii="Times New Roman" w:eastAsia="Times New Roman" w:hAnsi="Times New Roman" w:cs="Times New Roman"/>
          <w:kern w:val="0"/>
          <w:sz w:val="24"/>
          <w:szCs w:val="24"/>
          <w:lang w:eastAsia="fr-FR"/>
          <w14:ligatures w14:val="none"/>
        </w:rPr>
        <w:t>expos</w:t>
      </w:r>
      <w:r w:rsidR="00292C24">
        <w:rPr>
          <w:rFonts w:ascii="Times New Roman" w:eastAsia="Times New Roman" w:hAnsi="Times New Roman" w:cs="Times New Roman"/>
          <w:kern w:val="0"/>
          <w:sz w:val="24"/>
          <w:szCs w:val="24"/>
          <w:lang w:eastAsia="fr-FR"/>
          <w14:ligatures w14:val="none"/>
        </w:rPr>
        <w:t xml:space="preserve">ées </w:t>
      </w:r>
      <w:r w:rsidR="00292C24" w:rsidRPr="003C29E7">
        <w:rPr>
          <w:rFonts w:ascii="Times New Roman" w:eastAsia="Times New Roman" w:hAnsi="Times New Roman" w:cs="Times New Roman"/>
          <w:kern w:val="0"/>
          <w:sz w:val="24"/>
          <w:szCs w:val="24"/>
          <w:lang w:eastAsia="fr-FR"/>
          <w14:ligatures w14:val="none"/>
        </w:rPr>
        <w:t>à</w:t>
      </w:r>
      <w:r w:rsidRPr="003C29E7">
        <w:rPr>
          <w:rFonts w:ascii="Times New Roman" w:eastAsia="Times New Roman" w:hAnsi="Times New Roman" w:cs="Times New Roman"/>
          <w:kern w:val="0"/>
          <w:sz w:val="24"/>
          <w:szCs w:val="24"/>
          <w:lang w:eastAsia="fr-FR"/>
          <w14:ligatures w14:val="none"/>
        </w:rPr>
        <w:t xml:space="preserve"> des risques </w:t>
      </w:r>
      <w:r w:rsidR="00292C24">
        <w:rPr>
          <w:rFonts w:ascii="Times New Roman" w:eastAsia="Times New Roman" w:hAnsi="Times New Roman" w:cs="Times New Roman"/>
          <w:kern w:val="0"/>
          <w:sz w:val="24"/>
          <w:szCs w:val="24"/>
          <w:lang w:eastAsia="fr-FR"/>
          <w14:ligatures w14:val="none"/>
        </w:rPr>
        <w:lastRenderedPageBreak/>
        <w:t xml:space="preserve">entre autres </w:t>
      </w:r>
      <w:r w:rsidRPr="003C29E7">
        <w:rPr>
          <w:rFonts w:ascii="Times New Roman" w:eastAsia="Times New Roman" w:hAnsi="Times New Roman" w:cs="Times New Roman"/>
          <w:kern w:val="0"/>
          <w:sz w:val="24"/>
          <w:szCs w:val="24"/>
          <w:lang w:eastAsia="fr-FR"/>
          <w14:ligatures w14:val="none"/>
        </w:rPr>
        <w:t>liés à la production d'hydrogène, un gaz réactif et potentiellement dangereux. Les problèmes liés aux électrolyseurs de grande puissance, qui sont encore en phas</w:t>
      </w:r>
      <w:r w:rsidR="00292C24">
        <w:rPr>
          <w:rFonts w:ascii="Times New Roman" w:eastAsia="Times New Roman" w:hAnsi="Times New Roman" w:cs="Times New Roman"/>
          <w:kern w:val="0"/>
          <w:sz w:val="24"/>
          <w:szCs w:val="24"/>
          <w:lang w:eastAsia="fr-FR"/>
          <w14:ligatures w14:val="none"/>
        </w:rPr>
        <w:t xml:space="preserve">e </w:t>
      </w:r>
      <w:r w:rsidRPr="003C29E7">
        <w:rPr>
          <w:rFonts w:ascii="Times New Roman" w:eastAsia="Times New Roman" w:hAnsi="Times New Roman" w:cs="Times New Roman"/>
          <w:kern w:val="0"/>
          <w:sz w:val="24"/>
          <w:szCs w:val="24"/>
          <w:lang w:eastAsia="fr-FR"/>
          <w14:ligatures w14:val="none"/>
        </w:rPr>
        <w:t>expérimentale, ajoutent à cette inquiétude.</w:t>
      </w:r>
    </w:p>
    <w:p w14:paraId="1D2AD5AB" w14:textId="77777777" w:rsidR="00A52E33" w:rsidRDefault="009C2C2A" w:rsidP="00A52E33">
      <w:pPr>
        <w:spacing w:before="100" w:beforeAutospacing="1" w:after="48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Elyse énergie annonce avoir besoins de 500 000 tonnes de Biomasse </w:t>
      </w:r>
      <w:r w:rsidR="00B62D02">
        <w:rPr>
          <w:rFonts w:ascii="Times New Roman" w:eastAsia="Times New Roman" w:hAnsi="Times New Roman" w:cs="Times New Roman"/>
          <w:kern w:val="0"/>
          <w:sz w:val="24"/>
          <w:szCs w:val="24"/>
          <w:lang w:eastAsia="fr-FR"/>
          <w14:ligatures w14:val="none"/>
        </w:rPr>
        <w:t xml:space="preserve">(bois sous-produits forestiers) </w:t>
      </w:r>
      <w:r w:rsidRPr="009C2C2A">
        <w:rPr>
          <w:rFonts w:ascii="Times New Roman" w:eastAsia="Times New Roman" w:hAnsi="Times New Roman" w:cs="Times New Roman"/>
          <w:kern w:val="0"/>
          <w:sz w:val="24"/>
          <w:szCs w:val="24"/>
          <w:lang w:eastAsia="fr-FR"/>
          <w14:ligatures w14:val="none"/>
        </w:rPr>
        <w:t>La forêt joue un rôle crucial contre le changement climatique en réduisant les températures et en protégeant la biodiversité et le cycle de l'eau. Cependant, la surexploitation des forêts régionales entraîne une hausse du CO2 et des dysfonctionnements dans le cycle de l'eau, aggravant l'érosion des sols et augmentant le ruissellement. En Béarn, les catastrophes climatiques, telles que les pluies diluviennes, ont des conséquences dramatiques sur les collectivités</w:t>
      </w:r>
      <w:r>
        <w:rPr>
          <w:rFonts w:ascii="Times New Roman" w:eastAsia="Times New Roman" w:hAnsi="Times New Roman" w:cs="Times New Roman"/>
          <w:kern w:val="0"/>
          <w:sz w:val="24"/>
          <w:szCs w:val="24"/>
          <w:lang w:eastAsia="fr-FR"/>
          <w14:ligatures w14:val="none"/>
        </w:rPr>
        <w:t>.</w:t>
      </w:r>
      <w:r w:rsidR="003C29E7" w:rsidRPr="003C29E7">
        <w:rPr>
          <w:rFonts w:ascii="Times New Roman" w:eastAsia="Times New Roman" w:hAnsi="Times New Roman" w:cs="Times New Roman"/>
          <w:kern w:val="0"/>
          <w:sz w:val="24"/>
          <w:szCs w:val="24"/>
          <w:lang w:eastAsia="fr-FR"/>
          <w14:ligatures w14:val="none"/>
        </w:rPr>
        <w:br/>
        <w:t>Il est impératif de protéger notre environnement et de penser à l'avenir de nos régions. Les projets E-</w:t>
      </w:r>
      <w:r w:rsidR="007C08A4" w:rsidRPr="003C29E7">
        <w:rPr>
          <w:rFonts w:ascii="Times New Roman" w:eastAsia="Times New Roman" w:hAnsi="Times New Roman" w:cs="Times New Roman"/>
          <w:kern w:val="0"/>
          <w:sz w:val="24"/>
          <w:szCs w:val="24"/>
          <w:lang w:eastAsia="fr-FR"/>
          <w14:ligatures w14:val="none"/>
        </w:rPr>
        <w:t>CHO,</w:t>
      </w:r>
      <w:r w:rsidR="003C29E7" w:rsidRPr="003C29E7">
        <w:rPr>
          <w:rFonts w:ascii="Times New Roman" w:eastAsia="Times New Roman" w:hAnsi="Times New Roman" w:cs="Times New Roman"/>
          <w:kern w:val="0"/>
          <w:sz w:val="24"/>
          <w:szCs w:val="24"/>
          <w:lang w:eastAsia="fr-FR"/>
          <w14:ligatures w14:val="none"/>
        </w:rPr>
        <w:t xml:space="preserve"> au-delà de </w:t>
      </w:r>
      <w:r w:rsidR="007C08A4">
        <w:rPr>
          <w:rFonts w:ascii="Times New Roman" w:eastAsia="Times New Roman" w:hAnsi="Times New Roman" w:cs="Times New Roman"/>
          <w:kern w:val="0"/>
          <w:sz w:val="24"/>
          <w:szCs w:val="24"/>
          <w:lang w:eastAsia="fr-FR"/>
          <w14:ligatures w14:val="none"/>
        </w:rPr>
        <w:t>ses</w:t>
      </w:r>
      <w:r w:rsidR="003C29E7" w:rsidRPr="003C29E7">
        <w:rPr>
          <w:rFonts w:ascii="Times New Roman" w:eastAsia="Times New Roman" w:hAnsi="Times New Roman" w:cs="Times New Roman"/>
          <w:kern w:val="0"/>
          <w:sz w:val="24"/>
          <w:szCs w:val="24"/>
          <w:lang w:eastAsia="fr-FR"/>
          <w14:ligatures w14:val="none"/>
        </w:rPr>
        <w:t xml:space="preserve"> prétentions écologiques, risquent de</w:t>
      </w:r>
      <w:r w:rsidR="003C29E7">
        <w:rPr>
          <w:rFonts w:ascii="Times New Roman" w:eastAsia="Times New Roman" w:hAnsi="Times New Roman" w:cs="Times New Roman"/>
          <w:kern w:val="0"/>
          <w:sz w:val="24"/>
          <w:szCs w:val="24"/>
          <w:lang w:eastAsia="fr-FR"/>
          <w14:ligatures w14:val="none"/>
        </w:rPr>
        <w:t xml:space="preserve"> </w:t>
      </w:r>
      <w:r w:rsidR="003C29E7" w:rsidRPr="003C29E7">
        <w:rPr>
          <w:rFonts w:ascii="Times New Roman" w:eastAsia="Times New Roman" w:hAnsi="Times New Roman" w:cs="Times New Roman"/>
          <w:kern w:val="0"/>
          <w:sz w:val="24"/>
          <w:szCs w:val="24"/>
          <w:lang w:eastAsia="fr-FR"/>
          <w14:ligatures w14:val="none"/>
        </w:rPr>
        <w:t>compromettre l'équilibre de notre écosystème.</w:t>
      </w:r>
    </w:p>
    <w:p w14:paraId="4B5E5F19" w14:textId="3E6754BE" w:rsidR="003C29E7" w:rsidRDefault="003C29E7" w:rsidP="00A52E33">
      <w:pPr>
        <w:spacing w:before="100" w:beforeAutospacing="1" w:after="480" w:line="240" w:lineRule="auto"/>
        <w:jc w:val="both"/>
        <w:rPr>
          <w:rFonts w:ascii="Times New Roman" w:eastAsia="Times New Roman" w:hAnsi="Times New Roman" w:cs="Times New Roman"/>
          <w:kern w:val="0"/>
          <w:sz w:val="24"/>
          <w:szCs w:val="24"/>
          <w:lang w:eastAsia="fr-FR"/>
          <w14:ligatures w14:val="none"/>
        </w:rPr>
      </w:pPr>
      <w:r w:rsidRPr="003C29E7">
        <w:rPr>
          <w:rFonts w:ascii="Times New Roman" w:eastAsia="Times New Roman" w:hAnsi="Times New Roman" w:cs="Times New Roman"/>
          <w:kern w:val="0"/>
          <w:sz w:val="24"/>
          <w:szCs w:val="24"/>
          <w:lang w:eastAsia="fr-FR"/>
          <w14:ligatures w14:val="none"/>
        </w:rPr>
        <w:t>Nous demandons</w:t>
      </w:r>
      <w:r>
        <w:rPr>
          <w:rFonts w:ascii="Times New Roman" w:eastAsia="Times New Roman" w:hAnsi="Times New Roman" w:cs="Times New Roman"/>
          <w:kern w:val="0"/>
          <w:sz w:val="24"/>
          <w:szCs w:val="24"/>
          <w:lang w:eastAsia="fr-FR"/>
          <w14:ligatures w14:val="none"/>
        </w:rPr>
        <w:t> :</w:t>
      </w:r>
    </w:p>
    <w:p w14:paraId="3909EB3E" w14:textId="55C7144D" w:rsidR="003C29E7" w:rsidRDefault="003C29E7" w:rsidP="009C2C2A">
      <w:pPr>
        <w:pStyle w:val="Paragraphedeliste"/>
        <w:numPr>
          <w:ilvl w:val="0"/>
          <w:numId w:val="3"/>
        </w:numPr>
        <w:spacing w:after="0" w:line="240" w:lineRule="auto"/>
        <w:jc w:val="both"/>
        <w:rPr>
          <w:rFonts w:ascii="Times New Roman" w:eastAsia="Times New Roman" w:hAnsi="Times New Roman" w:cs="Times New Roman"/>
          <w:kern w:val="0"/>
          <w:sz w:val="24"/>
          <w:szCs w:val="24"/>
          <w:lang w:eastAsia="fr-FR"/>
          <w14:ligatures w14:val="none"/>
        </w:rPr>
      </w:pPr>
      <w:r w:rsidRPr="003C29E7">
        <w:rPr>
          <w:rFonts w:ascii="Times New Roman" w:eastAsia="Times New Roman" w:hAnsi="Times New Roman" w:cs="Times New Roman"/>
          <w:kern w:val="0"/>
          <w:sz w:val="24"/>
          <w:szCs w:val="24"/>
          <w:lang w:eastAsia="fr-FR"/>
          <w14:ligatures w14:val="none"/>
        </w:rPr>
        <w:t>L’arrêt immédiat des projets industriels E-CHO et BIOCHAR en raison de leurs conséquences nuisibles pour l'environnement, la santé des riverains et l'économie locale.</w:t>
      </w:r>
    </w:p>
    <w:p w14:paraId="11DCFACD" w14:textId="0195294B" w:rsidR="003C29E7" w:rsidRDefault="003C29E7" w:rsidP="009C2C2A">
      <w:pPr>
        <w:pStyle w:val="Paragraphedeliste"/>
        <w:numPr>
          <w:ilvl w:val="0"/>
          <w:numId w:val="3"/>
        </w:numPr>
        <w:spacing w:after="0" w:line="240" w:lineRule="auto"/>
        <w:jc w:val="both"/>
        <w:rPr>
          <w:rFonts w:ascii="Times New Roman" w:eastAsia="Times New Roman" w:hAnsi="Times New Roman" w:cs="Times New Roman"/>
          <w:kern w:val="0"/>
          <w:sz w:val="24"/>
          <w:szCs w:val="24"/>
          <w:lang w:eastAsia="fr-FR"/>
          <w14:ligatures w14:val="none"/>
        </w:rPr>
      </w:pPr>
      <w:r w:rsidRPr="003C29E7">
        <w:rPr>
          <w:rFonts w:ascii="Times New Roman" w:eastAsia="Times New Roman" w:hAnsi="Times New Roman" w:cs="Times New Roman"/>
          <w:kern w:val="0"/>
          <w:sz w:val="24"/>
          <w:szCs w:val="24"/>
          <w:lang w:eastAsia="fr-FR"/>
          <w14:ligatures w14:val="none"/>
        </w:rPr>
        <w:t xml:space="preserve">Nous demandons la réalisation d'une évaluation </w:t>
      </w:r>
      <w:r w:rsidR="001A0833">
        <w:rPr>
          <w:rFonts w:ascii="Times New Roman" w:eastAsia="Times New Roman" w:hAnsi="Times New Roman" w:cs="Times New Roman"/>
          <w:kern w:val="0"/>
          <w:sz w:val="24"/>
          <w:szCs w:val="24"/>
          <w:lang w:eastAsia="fr-FR"/>
          <w14:ligatures w14:val="none"/>
        </w:rPr>
        <w:t xml:space="preserve">indépendante et </w:t>
      </w:r>
      <w:r w:rsidRPr="003C29E7">
        <w:rPr>
          <w:rFonts w:ascii="Times New Roman" w:eastAsia="Times New Roman" w:hAnsi="Times New Roman" w:cs="Times New Roman"/>
          <w:kern w:val="0"/>
          <w:sz w:val="24"/>
          <w:szCs w:val="24"/>
          <w:lang w:eastAsia="fr-FR"/>
          <w14:ligatures w14:val="none"/>
        </w:rPr>
        <w:t>approfondie des risques environnementaux et sanitaires</w:t>
      </w:r>
      <w:r w:rsidR="001A0833">
        <w:rPr>
          <w:rFonts w:ascii="Times New Roman" w:eastAsia="Times New Roman" w:hAnsi="Times New Roman" w:cs="Times New Roman"/>
          <w:kern w:val="0"/>
          <w:sz w:val="24"/>
          <w:szCs w:val="24"/>
          <w:lang w:eastAsia="fr-FR"/>
          <w14:ligatures w14:val="none"/>
        </w:rPr>
        <w:t xml:space="preserve"> de ces projets.</w:t>
      </w:r>
    </w:p>
    <w:p w14:paraId="777CF9AB" w14:textId="70A555E4" w:rsidR="003C29E7" w:rsidRPr="003C29E7" w:rsidRDefault="003C29E7" w:rsidP="009C2C2A">
      <w:pPr>
        <w:pStyle w:val="Paragraphedeliste"/>
        <w:numPr>
          <w:ilvl w:val="0"/>
          <w:numId w:val="3"/>
        </w:numPr>
        <w:spacing w:after="0" w:line="240" w:lineRule="auto"/>
        <w:jc w:val="both"/>
        <w:rPr>
          <w:rFonts w:ascii="Times New Roman" w:eastAsia="Times New Roman" w:hAnsi="Times New Roman" w:cs="Times New Roman"/>
          <w:kern w:val="0"/>
          <w:sz w:val="24"/>
          <w:szCs w:val="24"/>
          <w:lang w:eastAsia="fr-FR"/>
          <w14:ligatures w14:val="none"/>
        </w:rPr>
      </w:pPr>
      <w:r w:rsidRPr="003C29E7">
        <w:rPr>
          <w:rFonts w:ascii="Times New Roman" w:eastAsia="Times New Roman" w:hAnsi="Times New Roman" w:cs="Times New Roman"/>
          <w:kern w:val="0"/>
          <w:sz w:val="24"/>
          <w:szCs w:val="24"/>
          <w:lang w:eastAsia="fr-FR"/>
          <w14:ligatures w14:val="none"/>
        </w:rPr>
        <w:t>La réorientation des investissements vers des projets réellement durables et respectueux de notre biodiversité.</w:t>
      </w:r>
    </w:p>
    <w:p w14:paraId="1082FDCD" w14:textId="504BBCED" w:rsidR="003C29E7" w:rsidRPr="003C29E7" w:rsidRDefault="003C29E7" w:rsidP="009C2C2A">
      <w:pPr>
        <w:spacing w:after="0" w:line="240" w:lineRule="auto"/>
        <w:jc w:val="both"/>
        <w:rPr>
          <w:rFonts w:ascii="Times New Roman" w:eastAsia="Times New Roman" w:hAnsi="Times New Roman" w:cs="Times New Roman"/>
          <w:kern w:val="0"/>
          <w:sz w:val="24"/>
          <w:szCs w:val="24"/>
          <w:lang w:eastAsia="fr-FR"/>
          <w14:ligatures w14:val="none"/>
        </w:rPr>
      </w:pPr>
    </w:p>
    <w:p w14:paraId="09B01558" w14:textId="77777777" w:rsidR="00D74124" w:rsidRDefault="00D74124" w:rsidP="009C2C2A">
      <w:pPr>
        <w:jc w:val="both"/>
      </w:pPr>
    </w:p>
    <w:sectPr w:rsidR="00D74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4A4"/>
    <w:multiLevelType w:val="multilevel"/>
    <w:tmpl w:val="D042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EC382D"/>
    <w:multiLevelType w:val="hybridMultilevel"/>
    <w:tmpl w:val="B6B84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8B6AFA"/>
    <w:multiLevelType w:val="multilevel"/>
    <w:tmpl w:val="7524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0202181">
    <w:abstractNumId w:val="0"/>
  </w:num>
  <w:num w:numId="2" w16cid:durableId="1642542715">
    <w:abstractNumId w:val="2"/>
  </w:num>
  <w:num w:numId="3" w16cid:durableId="117711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E7"/>
    <w:rsid w:val="00161499"/>
    <w:rsid w:val="001854DB"/>
    <w:rsid w:val="001A0833"/>
    <w:rsid w:val="00286B54"/>
    <w:rsid w:val="00292C24"/>
    <w:rsid w:val="003C29E7"/>
    <w:rsid w:val="00421C31"/>
    <w:rsid w:val="004A70F2"/>
    <w:rsid w:val="00770688"/>
    <w:rsid w:val="007C08A4"/>
    <w:rsid w:val="009C2C2A"/>
    <w:rsid w:val="009C7098"/>
    <w:rsid w:val="00A466B2"/>
    <w:rsid w:val="00A52E33"/>
    <w:rsid w:val="00B62D02"/>
    <w:rsid w:val="00D44129"/>
    <w:rsid w:val="00D74124"/>
    <w:rsid w:val="00DA5FB2"/>
    <w:rsid w:val="00DE0308"/>
    <w:rsid w:val="00E74E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0D5AC5"/>
  <w15:docId w15:val="{BF151D94-372F-41FF-8956-3A597B78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29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C29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C29E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C29E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C29E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C29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29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29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29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9E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C29E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C29E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C29E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C29E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C29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29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29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29E7"/>
    <w:rPr>
      <w:rFonts w:eastAsiaTheme="majorEastAsia" w:cstheme="majorBidi"/>
      <w:color w:val="272727" w:themeColor="text1" w:themeTint="D8"/>
    </w:rPr>
  </w:style>
  <w:style w:type="paragraph" w:styleId="Titre">
    <w:name w:val="Title"/>
    <w:basedOn w:val="Normal"/>
    <w:next w:val="Normal"/>
    <w:link w:val="TitreCar"/>
    <w:uiPriority w:val="10"/>
    <w:qFormat/>
    <w:rsid w:val="003C2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29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29E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29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29E7"/>
    <w:pPr>
      <w:spacing w:before="160"/>
      <w:jc w:val="center"/>
    </w:pPr>
    <w:rPr>
      <w:i/>
      <w:iCs/>
      <w:color w:val="404040" w:themeColor="text1" w:themeTint="BF"/>
    </w:rPr>
  </w:style>
  <w:style w:type="character" w:customStyle="1" w:styleId="CitationCar">
    <w:name w:val="Citation Car"/>
    <w:basedOn w:val="Policepardfaut"/>
    <w:link w:val="Citation"/>
    <w:uiPriority w:val="29"/>
    <w:rsid w:val="003C29E7"/>
    <w:rPr>
      <w:i/>
      <w:iCs/>
      <w:color w:val="404040" w:themeColor="text1" w:themeTint="BF"/>
    </w:rPr>
  </w:style>
  <w:style w:type="paragraph" w:styleId="Paragraphedeliste">
    <w:name w:val="List Paragraph"/>
    <w:basedOn w:val="Normal"/>
    <w:uiPriority w:val="34"/>
    <w:qFormat/>
    <w:rsid w:val="003C29E7"/>
    <w:pPr>
      <w:ind w:left="720"/>
      <w:contextualSpacing/>
    </w:pPr>
  </w:style>
  <w:style w:type="character" w:styleId="Accentuationintense">
    <w:name w:val="Intense Emphasis"/>
    <w:basedOn w:val="Policepardfaut"/>
    <w:uiPriority w:val="21"/>
    <w:qFormat/>
    <w:rsid w:val="003C29E7"/>
    <w:rPr>
      <w:i/>
      <w:iCs/>
      <w:color w:val="2F5496" w:themeColor="accent1" w:themeShade="BF"/>
    </w:rPr>
  </w:style>
  <w:style w:type="paragraph" w:styleId="Citationintense">
    <w:name w:val="Intense Quote"/>
    <w:basedOn w:val="Normal"/>
    <w:next w:val="Normal"/>
    <w:link w:val="CitationintenseCar"/>
    <w:uiPriority w:val="30"/>
    <w:qFormat/>
    <w:rsid w:val="003C2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C29E7"/>
    <w:rPr>
      <w:i/>
      <w:iCs/>
      <w:color w:val="2F5496" w:themeColor="accent1" w:themeShade="BF"/>
    </w:rPr>
  </w:style>
  <w:style w:type="character" w:styleId="Rfrenceintense">
    <w:name w:val="Intense Reference"/>
    <w:basedOn w:val="Policepardfaut"/>
    <w:uiPriority w:val="32"/>
    <w:qFormat/>
    <w:rsid w:val="003C29E7"/>
    <w:rPr>
      <w:b/>
      <w:bCs/>
      <w:smallCaps/>
      <w:color w:val="2F5496" w:themeColor="accent1" w:themeShade="BF"/>
      <w:spacing w:val="5"/>
    </w:rPr>
  </w:style>
  <w:style w:type="paragraph" w:customStyle="1" w:styleId="Default">
    <w:name w:val="Default"/>
    <w:rsid w:val="00D4412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45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1A91-69B7-0A45-85A3-44A6583B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4158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Mauboules</dc:creator>
  <cp:keywords/>
  <dc:description/>
  <cp:lastModifiedBy>cordier charles</cp:lastModifiedBy>
  <cp:revision>2</cp:revision>
  <dcterms:created xsi:type="dcterms:W3CDTF">2025-06-19T14:51:00Z</dcterms:created>
  <dcterms:modified xsi:type="dcterms:W3CDTF">2025-06-19T14:51:00Z</dcterms:modified>
</cp:coreProperties>
</file>